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A" w:rsidRDefault="00690EBA" w:rsidP="00912D03">
      <w:pPr>
        <w:tabs>
          <w:tab w:val="left" w:pos="480"/>
        </w:tabs>
        <w:snapToGrid w:val="0"/>
        <w:spacing w:after="0" w:line="1000" w:lineRule="exact"/>
        <w:jc w:val="both"/>
        <w:rPr>
          <w:rFonts w:ascii="-Win---WingDings" w:hAnsi="-Win---WingDings" w:cs="-Win---WingDings" w:hint="eastAsia"/>
          <w:color w:val="000000"/>
          <w:sz w:val="80"/>
          <w:szCs w:val="80"/>
        </w:rPr>
      </w:pPr>
      <w:r>
        <w:rPr>
          <w:noProof/>
          <w:lang w:eastAsia="zh-TW"/>
        </w:rPr>
        <w:pict>
          <v:rect id="_x0000_s1028" style="position:absolute;left:0;text-align:left;margin-left:320.55pt;margin-top:9pt;width:39.75pt;height:99pt;z-index:-251659264" strokecolor="white">
            <v:textbox style="mso-next-textbox:#_x0000_s1028" inset="0,0,0,0">
              <w:txbxContent>
                <w:p w:rsidR="00690EBA" w:rsidRPr="00433780" w:rsidRDefault="00690EBA" w:rsidP="002810DF">
                  <w:pPr>
                    <w:tabs>
                      <w:tab w:val="left" w:pos="480"/>
                    </w:tabs>
                    <w:snapToGrid w:val="0"/>
                    <w:spacing w:after="0" w:line="1520" w:lineRule="exact"/>
                    <w:jc w:val="both"/>
                    <w:rPr>
                      <w:rFonts w:cs="Times New Roman"/>
                      <w:color w:val="FF00FF"/>
                      <w:sz w:val="144"/>
                      <w:szCs w:val="144"/>
                    </w:rPr>
                  </w:pPr>
                  <w:r w:rsidRPr="00433780">
                    <w:rPr>
                      <w:rFonts w:ascii="-Win---WingDings" w:eastAsia="華康宗楷體W7" w:hAnsi="-Win---WingDings" w:cs="-Win---WingDings" w:hint="eastAsia"/>
                      <w:color w:val="FF00FF"/>
                      <w:sz w:val="144"/>
                      <w:szCs w:val="144"/>
                    </w:rPr>
                    <w:t>|</w:t>
                  </w:r>
                </w:p>
                <w:p w:rsidR="00690EBA" w:rsidRPr="002810DF" w:rsidRDefault="00690EBA" w:rsidP="002810DF">
                  <w:pPr>
                    <w:rPr>
                      <w:rFonts w:cs="Times New Roman"/>
                      <w:sz w:val="144"/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lang w:eastAsia="zh-TW"/>
        </w:rPr>
        <w:pict>
          <v:rect id="_x0000_s1029" style="position:absolute;left:0;text-align:left;margin-left:98.55pt;margin-top:9pt;width:35.25pt;height:102.75pt;z-index:-251660288" strokecolor="white">
            <v:textbox style="mso-next-textbox:#_x0000_s1029" inset="0,0,0,0">
              <w:txbxContent>
                <w:p w:rsidR="00690EBA" w:rsidRPr="00433780" w:rsidRDefault="00690EBA">
                  <w:pPr>
                    <w:rPr>
                      <w:rFonts w:cs="Times New Roman"/>
                      <w:color w:val="FF00FF"/>
                      <w:sz w:val="144"/>
                      <w:szCs w:val="144"/>
                    </w:rPr>
                  </w:pPr>
                  <w:r w:rsidRPr="00433780">
                    <w:rPr>
                      <w:rFonts w:ascii="-Win---WingDings" w:eastAsia="華康宗楷體W7" w:hAnsi="-Win---WingDings" w:cs="Times New Roman"/>
                      <w:color w:val="FF00FF"/>
                      <w:sz w:val="144"/>
                      <w:szCs w:val="144"/>
                    </w:rPr>
                    <w:t>\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oval id="_x0000_s1030" style="position:absolute;left:0;text-align:left;margin-left:139.8pt;margin-top:20.25pt;width:175.5pt;height:71.25pt;z-index:-251661312" fillcolor="yellow" strokecolor="fuchsia" strokeweight="3pt">
            <v:textbox style="mso-next-textbox:#_x0000_s1030" inset="0,0,0,0">
              <w:txbxContent>
                <w:p w:rsidR="00690EBA" w:rsidRPr="00F16292" w:rsidRDefault="00690EBA" w:rsidP="00433780">
                  <w:pPr>
                    <w:spacing w:after="0" w:line="960" w:lineRule="exact"/>
                    <w:jc w:val="center"/>
                    <w:rPr>
                      <w:rFonts w:ascii="STXingkai" w:eastAsia="STXingkai" w:cs="Times New Roman"/>
                      <w:shadow/>
                      <w:color w:val="383838"/>
                      <w:spacing w:val="60"/>
                      <w:sz w:val="96"/>
                      <w:szCs w:val="96"/>
                    </w:rPr>
                  </w:pPr>
                  <w:r w:rsidRPr="00F16292">
                    <w:rPr>
                      <w:rFonts w:ascii="STXingkai" w:eastAsia="STXingkai" w:hAnsi="SimSun" w:cs="STXingkai" w:hint="eastAsia"/>
                      <w:shadow/>
                      <w:color w:val="383838"/>
                      <w:spacing w:val="60"/>
                      <w:sz w:val="96"/>
                      <w:szCs w:val="96"/>
                    </w:rPr>
                    <w:t>致谢</w:t>
                  </w:r>
                </w:p>
              </w:txbxContent>
            </v:textbox>
          </v:oval>
        </w:pict>
      </w:r>
    </w:p>
    <w:p w:rsidR="00690EBA" w:rsidRPr="00C6796E" w:rsidRDefault="00690EBA" w:rsidP="00912D03">
      <w:pPr>
        <w:tabs>
          <w:tab w:val="left" w:pos="480"/>
        </w:tabs>
        <w:snapToGrid w:val="0"/>
        <w:spacing w:after="0" w:line="1000" w:lineRule="exact"/>
        <w:jc w:val="both"/>
        <w:rPr>
          <w:rFonts w:cs="Times New Roman"/>
          <w:color w:val="000000"/>
          <w:sz w:val="80"/>
          <w:szCs w:val="80"/>
        </w:rPr>
      </w:pPr>
      <w:r>
        <w:rPr>
          <w:rFonts w:ascii="-Win---WingDings" w:eastAsia="華康宗楷體W7" w:hAnsi="-Win---WingDings" w:cs="-Win---WingDings" w:hint="eastAsia"/>
          <w:color w:val="000000"/>
          <w:sz w:val="80"/>
          <w:szCs w:val="80"/>
        </w:rPr>
        <w:t xml:space="preserve">    </w:t>
      </w:r>
      <w:r>
        <w:rPr>
          <w:rFonts w:ascii="-Win---WingDings" w:hAnsi="-Win---WingDings" w:cs="-Win---WingDings" w:hint="eastAsia"/>
          <w:color w:val="000000"/>
          <w:sz w:val="80"/>
          <w:szCs w:val="80"/>
        </w:rPr>
        <w:t xml:space="preserve">  </w:t>
      </w:r>
    </w:p>
    <w:p w:rsidR="00690EBA" w:rsidRPr="00C6796E" w:rsidRDefault="00690EBA" w:rsidP="007B6E57">
      <w:pPr>
        <w:tabs>
          <w:tab w:val="left" w:pos="480"/>
        </w:tabs>
        <w:snapToGrid w:val="0"/>
        <w:spacing w:afterLines="30" w:line="360" w:lineRule="exact"/>
        <w:jc w:val="both"/>
        <w:rPr>
          <w:rFonts w:cs="Times New Roman"/>
          <w:color w:val="000000"/>
        </w:rPr>
      </w:pPr>
    </w:p>
    <w:p w:rsidR="00690EBA" w:rsidRDefault="00690EBA" w:rsidP="007B6E57">
      <w:pPr>
        <w:tabs>
          <w:tab w:val="left" w:pos="7695"/>
        </w:tabs>
        <w:snapToGrid w:val="0"/>
        <w:spacing w:afterLines="30" w:line="360" w:lineRule="exact"/>
        <w:jc w:val="both"/>
        <w:rPr>
          <w:rFonts w:cs="Times New Roman"/>
          <w:color w:val="000000"/>
        </w:rPr>
      </w:pPr>
    </w:p>
    <w:p w:rsidR="00690EBA" w:rsidRPr="003A483A" w:rsidRDefault="00690EBA" w:rsidP="007B6E57">
      <w:pPr>
        <w:tabs>
          <w:tab w:val="left" w:pos="7695"/>
        </w:tabs>
        <w:snapToGrid w:val="0"/>
        <w:spacing w:afterLines="30" w:line="440" w:lineRule="exact"/>
        <w:jc w:val="both"/>
        <w:rPr>
          <w:rFonts w:ascii="LiSu" w:eastAsia="LiSu" w:cs="Times New Roman"/>
          <w:color w:val="000000"/>
          <w:sz w:val="36"/>
          <w:szCs w:val="36"/>
        </w:rPr>
      </w:pPr>
      <w:r>
        <w:rPr>
          <w:rFonts w:ascii="LiSu" w:eastAsia="LiSu" w:hAnsi="SimSun" w:cs="LiSu"/>
          <w:color w:val="000000"/>
          <w:sz w:val="36"/>
          <w:szCs w:val="36"/>
        </w:rPr>
        <w:t xml:space="preserve">  </w:t>
      </w:r>
      <w:r>
        <w:rPr>
          <w:rFonts w:ascii="LiSu" w:eastAsia="LiSu" w:hAnsi="SimSun" w:cs="LiSu" w:hint="eastAsia"/>
          <w:color w:val="000000"/>
          <w:sz w:val="36"/>
          <w:szCs w:val="36"/>
        </w:rPr>
        <w:t>《每日课诵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》</w:t>
      </w:r>
      <w:r w:rsidRPr="00E02EB8">
        <w:rPr>
          <w:rFonts w:ascii="LiSu" w:eastAsia="LiSu" w:hAnsi="SimSun" w:cs="LiSu"/>
          <w:color w:val="000000"/>
          <w:sz w:val="36"/>
          <w:szCs w:val="36"/>
        </w:rPr>
        <w:t xml:space="preserve"> 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能够顺利完成乃是由诸仁者发心给与各方面的协助</w:t>
      </w:r>
      <w:r w:rsidRPr="001268D2">
        <w:rPr>
          <w:rFonts w:ascii="LiSu" w:eastAsia="新細明體" w:hAnsi="SimSun" w:cs="新細明體" w:hint="eastAsia"/>
          <w:color w:val="000000"/>
          <w:sz w:val="36"/>
          <w:szCs w:val="36"/>
          <w:lang w:eastAsia="zh-TW"/>
        </w:rPr>
        <w:t>。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首先</w:t>
      </w:r>
      <w:r w:rsidRPr="001268D2">
        <w:rPr>
          <w:rFonts w:ascii="LiSu" w:eastAsia="新細明體" w:hAnsi="SimSun" w:cs="新細明體" w:hint="eastAsia"/>
          <w:color w:val="000000"/>
          <w:sz w:val="36"/>
          <w:szCs w:val="36"/>
          <w:lang w:eastAsia="zh-TW"/>
        </w:rPr>
        <w:t>，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编</w:t>
      </w:r>
      <w:r>
        <w:rPr>
          <w:rFonts w:ascii="LiSu" w:eastAsia="LiSu" w:hAnsi="SimSun" w:cs="LiSu" w:hint="eastAsia"/>
          <w:color w:val="000000"/>
          <w:sz w:val="36"/>
          <w:szCs w:val="36"/>
        </w:rPr>
        <w:t>辑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者非常感激</w:t>
      </w:r>
      <w:r>
        <w:rPr>
          <w:rFonts w:ascii="LiSu" w:eastAsia="LiSu" w:hAnsi="SimSun" w:cs="LiSu" w:hint="eastAsia"/>
          <w:color w:val="000000"/>
          <w:sz w:val="36"/>
          <w:szCs w:val="36"/>
        </w:rPr>
        <w:t>杨光明</w:t>
      </w:r>
      <w:r w:rsidRPr="00E02EB8">
        <w:rPr>
          <w:rFonts w:ascii="LiSu" w:eastAsia="LiSu" w:cs="LiSu" w:hint="eastAsia"/>
          <w:sz w:val="36"/>
          <w:szCs w:val="36"/>
          <w:lang w:val="en-GB"/>
        </w:rPr>
        <w:t>殚精竭力日夜辛劳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协助</w:t>
      </w:r>
      <w:r>
        <w:rPr>
          <w:rFonts w:ascii="LiSu" w:eastAsia="LiSu" w:hAnsi="SimSun" w:cs="LiSu" w:hint="eastAsia"/>
          <w:color w:val="000000"/>
          <w:sz w:val="36"/>
          <w:szCs w:val="36"/>
        </w:rPr>
        <w:t>电脑排版</w:t>
      </w:r>
      <w:r w:rsidRPr="00E02EB8">
        <w:rPr>
          <w:rFonts w:ascii="LiSu" w:eastAsia="LiSu" w:cs="LiSu" w:hint="eastAsia"/>
          <w:sz w:val="36"/>
          <w:szCs w:val="36"/>
        </w:rPr>
        <w:t>本</w:t>
      </w:r>
      <w:r>
        <w:rPr>
          <w:rFonts w:ascii="LiSu" w:eastAsia="LiSu" w:hAnsi="SimSun" w:cs="LiSu" w:hint="eastAsia"/>
          <w:color w:val="000000"/>
          <w:sz w:val="36"/>
          <w:szCs w:val="36"/>
        </w:rPr>
        <w:t>《每日课诵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》以</w:t>
      </w:r>
      <w:r>
        <w:rPr>
          <w:rFonts w:ascii="LiSu" w:eastAsia="LiSu" w:hAnsi="SimSun" w:cs="LiSu" w:hint="eastAsia"/>
          <w:color w:val="000000"/>
          <w:sz w:val="36"/>
          <w:szCs w:val="36"/>
        </w:rPr>
        <w:t>便</w:t>
      </w:r>
      <w:r w:rsidRPr="00E02EB8">
        <w:rPr>
          <w:rFonts w:ascii="LiSu" w:eastAsia="LiSu" w:hAnsi="SimSun" w:cs="LiSu" w:hint="eastAsia"/>
          <w:color w:val="000000"/>
          <w:sz w:val="36"/>
          <w:szCs w:val="36"/>
        </w:rPr>
        <w:t>利益大众</w:t>
      </w:r>
      <w:r w:rsidRPr="001268D2">
        <w:rPr>
          <w:rFonts w:ascii="LiSu" w:eastAsia="新細明體" w:hAnsi="SimSun" w:cs="新細明體" w:hint="eastAsia"/>
          <w:color w:val="000000"/>
          <w:sz w:val="36"/>
          <w:szCs w:val="36"/>
          <w:lang w:eastAsia="zh-TW"/>
        </w:rPr>
        <w:t>。</w:t>
      </w:r>
    </w:p>
    <w:p w:rsidR="00690EBA" w:rsidRPr="003A483A" w:rsidRDefault="00690EBA" w:rsidP="00F16292">
      <w:pPr>
        <w:pStyle w:val="BodyTextIndent"/>
        <w:spacing w:line="440" w:lineRule="exact"/>
        <w:ind w:firstLineChars="196" w:firstLine="31680"/>
        <w:rPr>
          <w:rFonts w:ascii="LiSu" w:eastAsia="LiSu" w:hAnsi="SimSun"/>
          <w:color w:val="000000"/>
          <w:sz w:val="36"/>
          <w:szCs w:val="36"/>
          <w:lang w:eastAsia="zh-CN"/>
        </w:rPr>
      </w:pP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第</w:t>
      </w:r>
      <w:r>
        <w:rPr>
          <w:rFonts w:ascii="LiSu" w:eastAsia="LiSu" w:hAnsi="PMingLiU" w:cs="LiSu" w:hint="eastAsia"/>
          <w:sz w:val="36"/>
          <w:szCs w:val="36"/>
          <w:lang w:eastAsia="zh-CN"/>
        </w:rPr>
        <w:t>二</w:t>
      </w:r>
      <w:r w:rsidRPr="001268D2">
        <w:rPr>
          <w:rFonts w:ascii="LiSu" w:eastAsia="新細明體" w:hAnsi="SimSun" w:cs="新細明體" w:hint="eastAsia"/>
          <w:color w:val="000000"/>
          <w:sz w:val="36"/>
          <w:szCs w:val="36"/>
        </w:rPr>
        <w:t>，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十二万分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地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感恩施主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许泰益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与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杨秀露合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家</w:t>
      </w:r>
      <w:r w:rsidRPr="001268D2">
        <w:rPr>
          <w:rFonts w:ascii="LiSu" w:eastAsia="新細明體" w:cs="新細明體" w:hint="eastAsia"/>
          <w:sz w:val="36"/>
          <w:szCs w:val="36"/>
        </w:rPr>
        <w:t>、</w:t>
      </w:r>
      <w:r>
        <w:rPr>
          <w:rFonts w:ascii="LiSu" w:eastAsia="LiSu" w:cs="LiSu" w:hint="eastAsia"/>
          <w:sz w:val="36"/>
          <w:szCs w:val="36"/>
          <w:lang w:eastAsia="zh-CN"/>
        </w:rPr>
        <w:t>杨秀意</w:t>
      </w:r>
      <w:r w:rsidRPr="001268D2">
        <w:rPr>
          <w:rFonts w:ascii="LiSu" w:eastAsia="新細明體" w:hAnsi="SimSun" w:cs="新細明體" w:hint="eastAsia"/>
          <w:color w:val="000000"/>
          <w:sz w:val="36"/>
          <w:szCs w:val="36"/>
        </w:rPr>
        <w:t>，</w:t>
      </w:r>
      <w:r w:rsidRPr="00E02EB8">
        <w:rPr>
          <w:rFonts w:ascii="LiSu" w:eastAsia="LiSu" w:hAnsi="SimSun" w:cs="LiSu" w:hint="eastAsia"/>
          <w:color w:val="000000"/>
          <w:spacing w:val="4"/>
          <w:sz w:val="36"/>
          <w:szCs w:val="36"/>
          <w:lang w:eastAsia="zh-CN"/>
        </w:rPr>
        <w:t>他们</w:t>
      </w:r>
      <w:r w:rsidRPr="00E02EB8">
        <w:rPr>
          <w:rFonts w:ascii="LiSu" w:eastAsia="LiSu" w:hAnsi="PMingLiU" w:cs="LiSu" w:hint="eastAsia"/>
          <w:spacing w:val="4"/>
          <w:sz w:val="36"/>
          <w:szCs w:val="36"/>
          <w:lang w:eastAsia="zh-CN"/>
        </w:rPr>
        <w:t>慷慨</w:t>
      </w:r>
      <w:r w:rsidRPr="00E02EB8">
        <w:rPr>
          <w:rFonts w:ascii="LiSu" w:eastAsia="LiSu" w:hAnsi="SimSun" w:cs="LiSu" w:hint="eastAsia"/>
          <w:spacing w:val="4"/>
          <w:sz w:val="36"/>
          <w:szCs w:val="36"/>
          <w:lang w:eastAsia="zh-CN"/>
        </w:rPr>
        <w:t>地</w:t>
      </w:r>
      <w:r w:rsidRPr="00E02EB8">
        <w:rPr>
          <w:rFonts w:ascii="LiSu" w:eastAsia="LiSu" w:hAnsi="PMingLiU" w:cs="LiSu" w:hint="eastAsia"/>
          <w:spacing w:val="4"/>
          <w:sz w:val="36"/>
          <w:szCs w:val="36"/>
          <w:lang w:eastAsia="zh-CN"/>
        </w:rPr>
        <w:t>提供住处以及</w:t>
      </w:r>
      <w:r w:rsidRPr="00E02EB8">
        <w:rPr>
          <w:rFonts w:ascii="LiSu" w:eastAsia="LiSu" w:cs="LiSu" w:hint="eastAsia"/>
          <w:sz w:val="36"/>
          <w:szCs w:val="36"/>
          <w:lang w:eastAsia="zh-CN"/>
        </w:rPr>
        <w:t>列表机</w:t>
      </w:r>
      <w:r w:rsidRPr="001268D2">
        <w:rPr>
          <w:rFonts w:ascii="LiSu" w:eastAsia="新細明體" w:cs="新細明體" w:hint="eastAsia"/>
          <w:sz w:val="36"/>
          <w:szCs w:val="36"/>
        </w:rPr>
        <w:t>、</w:t>
      </w:r>
      <w:r w:rsidRPr="00E02EB8">
        <w:rPr>
          <w:rFonts w:ascii="LiSu" w:eastAsia="LiSu" w:cs="LiSu" w:hint="eastAsia"/>
          <w:sz w:val="36"/>
          <w:szCs w:val="36"/>
          <w:lang w:eastAsia="zh-CN"/>
        </w:rPr>
        <w:t>印刷纸等设施</w:t>
      </w:r>
      <w:r w:rsidRPr="001268D2">
        <w:rPr>
          <w:rFonts w:ascii="LiSu" w:eastAsia="新細明體" w:cs="新細明體" w:hint="eastAsia"/>
          <w:sz w:val="36"/>
          <w:szCs w:val="36"/>
        </w:rPr>
        <w:t>，</w:t>
      </w:r>
      <w:r w:rsidRPr="00E02EB8">
        <w:rPr>
          <w:rFonts w:ascii="LiSu" w:eastAsia="LiSu" w:cs="LiSu" w:hint="eastAsia"/>
          <w:sz w:val="36"/>
          <w:szCs w:val="36"/>
          <w:lang w:eastAsia="zh-CN"/>
        </w:rPr>
        <w:t>方便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《</w:t>
      </w:r>
      <w:r>
        <w:rPr>
          <w:rFonts w:ascii="LiSu" w:eastAsia="LiSu" w:hAnsi="SimSun" w:cs="LiSu" w:hint="eastAsia"/>
          <w:color w:val="000000"/>
          <w:sz w:val="36"/>
          <w:szCs w:val="36"/>
        </w:rPr>
        <w:t>每日课诵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》</w:t>
      </w:r>
      <w:r w:rsidRPr="00E02EB8">
        <w:rPr>
          <w:rFonts w:ascii="LiSu" w:eastAsia="LiSu" w:cs="LiSu" w:hint="eastAsia"/>
          <w:sz w:val="36"/>
          <w:szCs w:val="36"/>
          <w:lang w:eastAsia="zh-CN"/>
        </w:rPr>
        <w:t>的工作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完善</w:t>
      </w:r>
      <w:r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完成</w:t>
      </w:r>
      <w:r w:rsidRPr="001268D2">
        <w:rPr>
          <w:rFonts w:ascii="LiSu" w:eastAsia="新細明體" w:hAnsi="SimSun" w:cs="新細明體" w:hint="eastAsia"/>
          <w:sz w:val="36"/>
          <w:szCs w:val="36"/>
        </w:rPr>
        <w:t>，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也非常感激他们供应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编</w:t>
      </w:r>
      <w:r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辑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者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健康的饮食调养身体</w:t>
      </w:r>
      <w:r w:rsidRPr="001268D2">
        <w:rPr>
          <w:rFonts w:ascii="LiSu" w:eastAsia="新細明體" w:hAnsi="PMingLiU" w:cs="新細明體" w:hint="eastAsia"/>
          <w:sz w:val="36"/>
          <w:szCs w:val="36"/>
        </w:rPr>
        <w:t>。</w:t>
      </w:r>
    </w:p>
    <w:p w:rsidR="00690EBA" w:rsidRPr="00E02EB8" w:rsidRDefault="00690EBA" w:rsidP="00F16292">
      <w:pPr>
        <w:pStyle w:val="BodyTextIndent"/>
        <w:spacing w:beforeLines="30" w:afterLines="30" w:line="440" w:lineRule="exact"/>
        <w:ind w:firstLineChars="196" w:firstLine="31680"/>
        <w:rPr>
          <w:rFonts w:ascii="LiSu" w:eastAsia="LiSu" w:hAnsi="PMingLiU"/>
          <w:sz w:val="36"/>
          <w:szCs w:val="36"/>
          <w:lang w:eastAsia="zh-CN"/>
        </w:rPr>
      </w:pP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最后</w:t>
      </w:r>
      <w:r w:rsidRPr="001268D2">
        <w:rPr>
          <w:rFonts w:ascii="LiSu" w:eastAsia="新細明體" w:hAnsi="PMingLiU" w:cs="新細明體" w:hint="eastAsia"/>
          <w:sz w:val="36"/>
          <w:szCs w:val="36"/>
        </w:rPr>
        <w:t>，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也感谢慷慨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赞助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本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《</w:t>
      </w:r>
      <w:r>
        <w:rPr>
          <w:rFonts w:ascii="LiSu" w:eastAsia="LiSu" w:hAnsi="SimSun" w:cs="LiSu" w:hint="eastAsia"/>
          <w:color w:val="000000"/>
          <w:sz w:val="36"/>
          <w:szCs w:val="36"/>
        </w:rPr>
        <w:t>每日课诵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》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以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造福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大众的施主</w:t>
      </w:r>
      <w:r>
        <w:rPr>
          <w:rFonts w:ascii="LiSu" w:eastAsia="LiSu" w:cs="LiSu" w:hint="eastAsia"/>
          <w:sz w:val="36"/>
          <w:szCs w:val="36"/>
          <w:lang w:eastAsia="zh-CN"/>
        </w:rPr>
        <w:t>杨秀意</w:t>
      </w:r>
      <w:r w:rsidRPr="001268D2">
        <w:rPr>
          <w:rFonts w:ascii="LiSu" w:eastAsia="新細明體" w:cs="新細明體" w:hint="eastAsia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许泰益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与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杨秀露合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家</w:t>
      </w:r>
      <w:r w:rsidRPr="001268D2">
        <w:rPr>
          <w:rFonts w:ascii="LiSu" w:eastAsia="新細明體" w:cs="新細明體" w:hint="eastAsia"/>
          <w:sz w:val="36"/>
          <w:szCs w:val="36"/>
        </w:rPr>
        <w:t>、</w:t>
      </w:r>
      <w:r w:rsidRPr="00EB1BA3">
        <w:rPr>
          <w:rFonts w:ascii="LiSu" w:eastAsia="LiSu" w:hAnsi="SimSun" w:cs="LiSu" w:hint="eastAsia"/>
          <w:sz w:val="36"/>
          <w:szCs w:val="36"/>
          <w:lang w:eastAsia="zh-CN"/>
        </w:rPr>
        <w:t>刘建良</w:t>
      </w:r>
      <w:r>
        <w:rPr>
          <w:rFonts w:ascii="LiSu" w:eastAsia="LiSu" w:hAnsi="PMingLiU" w:cs="LiSu" w:hint="eastAsia"/>
          <w:sz w:val="36"/>
          <w:szCs w:val="36"/>
          <w:lang w:eastAsia="zh-CN"/>
        </w:rPr>
        <w:t>以及其它施主们</w:t>
      </w:r>
      <w:r w:rsidRPr="001268D2">
        <w:rPr>
          <w:rFonts w:ascii="LiSu" w:eastAsia="新細明體" w:hAnsi="SimSun" w:cs="新細明體" w:hint="eastAsia"/>
          <w:sz w:val="36"/>
          <w:szCs w:val="36"/>
        </w:rPr>
        <w:t>。</w:t>
      </w:r>
    </w:p>
    <w:p w:rsidR="00690EBA" w:rsidRPr="00E02EB8" w:rsidRDefault="00690EBA" w:rsidP="00F16292">
      <w:pPr>
        <w:pStyle w:val="BodyTextIndent"/>
        <w:spacing w:line="440" w:lineRule="exact"/>
        <w:ind w:firstLineChars="196" w:firstLine="31680"/>
        <w:rPr>
          <w:rFonts w:ascii="LiSu" w:eastAsia="LiSu" w:hAnsi="SimSun"/>
          <w:sz w:val="36"/>
          <w:szCs w:val="36"/>
          <w:lang w:eastAsia="zh-CN"/>
        </w:rPr>
      </w:pP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编</w:t>
      </w:r>
      <w:r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辑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者</w:t>
      </w:r>
      <w:r w:rsidRPr="00E02EB8">
        <w:rPr>
          <w:rFonts w:ascii="LiSu" w:eastAsia="LiSu" w:hAnsi="SimSun" w:cs="LiSu" w:hint="eastAsia"/>
          <w:color w:val="000000"/>
          <w:sz w:val="36"/>
          <w:szCs w:val="36"/>
          <w:lang w:eastAsia="zh-CN"/>
        </w:rPr>
        <w:t>将此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法施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功德</w:t>
      </w:r>
      <w:r>
        <w:rPr>
          <w:rFonts w:ascii="LiSu" w:eastAsia="LiSu" w:hAnsi="SimSun" w:cs="LiSu" w:hint="eastAsia"/>
          <w:sz w:val="36"/>
          <w:szCs w:val="36"/>
          <w:lang w:eastAsia="zh-CN"/>
        </w:rPr>
        <w:t>呈献给杨光明与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施主们</w:t>
      </w:r>
      <w:r w:rsidRPr="001268D2">
        <w:rPr>
          <w:rFonts w:ascii="LiSu" w:eastAsia="新細明體" w:hAnsi="SimSun" w:cs="新細明體" w:hint="eastAsia"/>
          <w:sz w:val="36"/>
          <w:szCs w:val="36"/>
        </w:rPr>
        <w:t>，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愿此善业的力量加持他们</w:t>
      </w:r>
    </w:p>
    <w:p w:rsidR="00690EBA" w:rsidRPr="00E02EB8" w:rsidRDefault="00690EBA" w:rsidP="00F16292">
      <w:pPr>
        <w:pStyle w:val="BodyTextIndent"/>
        <w:spacing w:line="440" w:lineRule="exact"/>
        <w:ind w:firstLineChars="196" w:firstLine="31680"/>
        <w:jc w:val="center"/>
        <w:rPr>
          <w:rFonts w:ascii="LiSu" w:eastAsia="LiSu" w:hAnsi="PMingLiU"/>
          <w:color w:val="000000"/>
          <w:spacing w:val="-6"/>
          <w:sz w:val="36"/>
          <w:szCs w:val="36"/>
          <w:lang w:eastAsia="zh-CN"/>
        </w:rPr>
      </w:pP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身心安泰</w:t>
      </w:r>
      <w:r w:rsidRPr="001268D2">
        <w:rPr>
          <w:rFonts w:ascii="LiSu" w:eastAsia="新細明體" w:hAnsi="PMingLiU" w:cs="新細明體" w:hint="eastAsia"/>
          <w:color w:val="000000"/>
          <w:spacing w:val="-6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六时吉祥</w:t>
      </w:r>
      <w:r w:rsidRPr="001268D2">
        <w:rPr>
          <w:rFonts w:ascii="LiSu" w:eastAsia="新細明體" w:hAnsi="PMingLiU" w:cs="新細明體" w:hint="eastAsia"/>
          <w:color w:val="000000"/>
          <w:spacing w:val="-6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福慧圆满</w:t>
      </w:r>
      <w:r w:rsidRPr="001268D2">
        <w:rPr>
          <w:rFonts w:ascii="LiSu" w:eastAsia="新細明體" w:hAnsi="PMingLiU" w:cs="新細明體" w:hint="eastAsia"/>
          <w:color w:val="000000"/>
          <w:spacing w:val="-6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行善顺利</w:t>
      </w:r>
    </w:p>
    <w:p w:rsidR="00690EBA" w:rsidRPr="00E02EB8" w:rsidRDefault="00690EBA" w:rsidP="00F16292">
      <w:pPr>
        <w:pStyle w:val="BodyTextIndent"/>
        <w:spacing w:afterLines="30" w:line="440" w:lineRule="exact"/>
        <w:ind w:firstLineChars="196" w:firstLine="31680"/>
        <w:jc w:val="center"/>
        <w:rPr>
          <w:rFonts w:ascii="LiSu" w:eastAsia="LiSu" w:hAnsi="SimSun"/>
          <w:sz w:val="36"/>
          <w:szCs w:val="36"/>
          <w:lang w:eastAsia="zh-CN"/>
        </w:rPr>
      </w:pP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修襌无碍</w:t>
      </w:r>
      <w:r w:rsidRPr="001268D2">
        <w:rPr>
          <w:rFonts w:ascii="LiSu" w:eastAsia="新細明體" w:hAnsi="PMingLiU" w:cs="新細明體" w:hint="eastAsia"/>
          <w:color w:val="000000"/>
          <w:spacing w:val="-6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三学增长</w:t>
      </w:r>
      <w:r w:rsidRPr="001268D2">
        <w:rPr>
          <w:rFonts w:ascii="LiSu" w:eastAsia="新細明體" w:hAnsi="PMingLiU" w:cs="新細明體" w:hint="eastAsia"/>
          <w:color w:val="000000"/>
          <w:spacing w:val="-6"/>
          <w:sz w:val="36"/>
          <w:szCs w:val="36"/>
        </w:rPr>
        <w:t>、</w:t>
      </w:r>
      <w:r w:rsidRPr="00E02EB8">
        <w:rPr>
          <w:rFonts w:ascii="LiSu" w:eastAsia="LiSu" w:hAnsi="PMingLiU" w:cs="LiSu" w:hint="eastAsia"/>
          <w:color w:val="000000"/>
          <w:spacing w:val="-6"/>
          <w:sz w:val="36"/>
          <w:szCs w:val="36"/>
          <w:lang w:eastAsia="zh-CN"/>
        </w:rPr>
        <w:t>善愿成就</w:t>
      </w:r>
      <w:r w:rsidRPr="001268D2">
        <w:rPr>
          <w:rFonts w:ascii="LiSu" w:eastAsia="新細明體" w:hAnsi="PMingLiU" w:cs="新細明體" w:hint="eastAsia"/>
          <w:color w:val="000000"/>
          <w:spacing w:val="-6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color w:val="000000"/>
          <w:spacing w:val="-6"/>
          <w:sz w:val="36"/>
          <w:szCs w:val="36"/>
          <w:lang w:eastAsia="zh-CN"/>
        </w:rPr>
        <w:t>体证道果</w:t>
      </w:r>
    </w:p>
    <w:p w:rsidR="00690EBA" w:rsidRPr="00E02EB8" w:rsidRDefault="00690EBA" w:rsidP="00F16292">
      <w:pPr>
        <w:pStyle w:val="BodyTextIndent"/>
        <w:spacing w:line="440" w:lineRule="exact"/>
        <w:ind w:firstLineChars="196" w:firstLine="31680"/>
        <w:rPr>
          <w:rFonts w:ascii="LiSu" w:eastAsia="LiSu" w:hAnsi="PMingLiU"/>
          <w:sz w:val="36"/>
          <w:szCs w:val="36"/>
          <w:lang w:eastAsia="zh-CN"/>
        </w:rPr>
      </w:pP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编</w:t>
      </w:r>
      <w:r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辑</w:t>
      </w:r>
      <w:r w:rsidRPr="00E02EB8">
        <w:rPr>
          <w:rFonts w:ascii="LiSu" w:eastAsia="LiSu" w:hAnsi="PMingLiU" w:cs="LiSu" w:hint="eastAsia"/>
          <w:color w:val="000000"/>
          <w:sz w:val="36"/>
          <w:szCs w:val="36"/>
          <w:lang w:eastAsia="zh-CN"/>
        </w:rPr>
        <w:t>者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谨以此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法施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功德同等地与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师长</w:t>
      </w:r>
      <w:r w:rsidRPr="001268D2">
        <w:rPr>
          <w:rFonts w:ascii="LiSu" w:eastAsia="新細明體" w:hAnsi="PMingLiU" w:cs="新細明體" w:hint="eastAsia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亲属</w:t>
      </w:r>
      <w:r w:rsidRPr="001268D2">
        <w:rPr>
          <w:rFonts w:ascii="LiSu" w:eastAsia="新細明體" w:hAnsi="PMingLiU" w:cs="新細明體" w:hint="eastAsia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法友</w:t>
      </w:r>
      <w:r w:rsidRPr="001268D2">
        <w:rPr>
          <w:rFonts w:ascii="LiSu" w:eastAsia="新細明體" w:hAnsi="PMingLiU" w:cs="新細明體" w:hint="eastAsia"/>
          <w:sz w:val="36"/>
          <w:szCs w:val="36"/>
        </w:rPr>
        <w:t>、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施主以及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一切</w:t>
      </w:r>
      <w:r>
        <w:rPr>
          <w:rFonts w:ascii="LiSu" w:eastAsia="LiSu" w:hAnsi="PMingLiU" w:cs="LiSu" w:hint="eastAsia"/>
          <w:sz w:val="36"/>
          <w:szCs w:val="36"/>
          <w:lang w:eastAsia="zh-CN"/>
        </w:rPr>
        <w:t>有情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众生分享</w:t>
      </w:r>
      <w:r w:rsidRPr="001268D2">
        <w:rPr>
          <w:rFonts w:ascii="LiSu" w:eastAsia="新細明體" w:hAnsi="PMingLiU" w:cs="新細明體" w:hint="eastAsia"/>
          <w:sz w:val="36"/>
          <w:szCs w:val="36"/>
        </w:rPr>
        <w:t>，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愿他们</w:t>
      </w:r>
    </w:p>
    <w:p w:rsidR="00690EBA" w:rsidRPr="00E02EB8" w:rsidRDefault="00690EBA" w:rsidP="007B6E57">
      <w:pPr>
        <w:pStyle w:val="BodyTextIndent"/>
        <w:spacing w:beforeLines="30" w:line="440" w:lineRule="exact"/>
        <w:ind w:firstLineChars="0" w:firstLine="0"/>
        <w:jc w:val="center"/>
        <w:rPr>
          <w:rFonts w:ascii="LiSu" w:eastAsia="LiSu" w:hAnsi="PMingLiU"/>
          <w:sz w:val="36"/>
          <w:szCs w:val="36"/>
          <w:lang w:eastAsia="zh-CN"/>
        </w:rPr>
      </w:pP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获得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种种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的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利益</w:t>
      </w: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与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快乐</w:t>
      </w:r>
    </w:p>
    <w:p w:rsidR="00690EBA" w:rsidRPr="00E02EB8" w:rsidRDefault="00690EBA" w:rsidP="008A37FA">
      <w:pPr>
        <w:pStyle w:val="BodyTextIndent"/>
        <w:spacing w:line="440" w:lineRule="exact"/>
        <w:ind w:firstLineChars="0" w:firstLine="0"/>
        <w:jc w:val="center"/>
        <w:rPr>
          <w:rFonts w:ascii="LiSu" w:eastAsia="LiSu" w:hAnsi="PMingLiU"/>
          <w:sz w:val="36"/>
          <w:szCs w:val="36"/>
          <w:lang w:eastAsia="zh-CN"/>
        </w:rPr>
      </w:pPr>
      <w:r w:rsidRPr="00E02EB8">
        <w:rPr>
          <w:rFonts w:ascii="LiSu" w:eastAsia="LiSu" w:hAnsi="PMingLiU" w:cs="LiSu" w:hint="eastAsia"/>
          <w:sz w:val="36"/>
          <w:szCs w:val="36"/>
          <w:lang w:eastAsia="zh-CN"/>
        </w:rPr>
        <w:t>获得究竟的解脱与</w:t>
      </w:r>
      <w:r w:rsidRPr="00E02EB8">
        <w:rPr>
          <w:rFonts w:ascii="LiSu" w:eastAsia="LiSu" w:hAnsi="SimSun" w:cs="LiSu" w:hint="eastAsia"/>
          <w:sz w:val="36"/>
          <w:szCs w:val="36"/>
          <w:lang w:eastAsia="zh-CN"/>
        </w:rPr>
        <w:t>证果</w:t>
      </w:r>
    </w:p>
    <w:p w:rsidR="00690EBA" w:rsidRPr="00E02EB8" w:rsidRDefault="00690EBA" w:rsidP="008A37FA">
      <w:pPr>
        <w:snapToGrid w:val="0"/>
        <w:spacing w:line="440" w:lineRule="exact"/>
        <w:ind w:firstLine="709"/>
        <w:rPr>
          <w:rFonts w:ascii="LiSu" w:eastAsia="LiSu" w:cs="Times New Roman"/>
          <w:sz w:val="36"/>
          <w:szCs w:val="36"/>
        </w:rPr>
      </w:pPr>
    </w:p>
    <w:p w:rsidR="00690EBA" w:rsidRPr="001268D2" w:rsidRDefault="00690EBA" w:rsidP="008A37FA">
      <w:pPr>
        <w:spacing w:line="440" w:lineRule="exact"/>
        <w:jc w:val="center"/>
        <w:rPr>
          <w:rFonts w:ascii="DFKaiW5-A" w:eastAsia="DFKaiW5-A" w:hAnsi="PMingLiU" w:cs="Times New Roman"/>
          <w:b/>
          <w:bCs/>
          <w:color w:val="808080"/>
          <w:sz w:val="36"/>
          <w:szCs w:val="36"/>
        </w:rPr>
      </w:pPr>
      <w:r w:rsidRPr="001268D2">
        <w:rPr>
          <w:rFonts w:ascii="DFKaiW5-A" w:eastAsia="DFKaiW5-A" w:hAnsi="PMingLiU" w:cs="DFKaiW5-A" w:hint="eastAsia"/>
          <w:b/>
          <w:bCs/>
          <w:color w:val="808080"/>
          <w:sz w:val="36"/>
          <w:szCs w:val="36"/>
        </w:rPr>
        <w:t>善哉</w:t>
      </w:r>
      <w:r w:rsidRPr="001268D2">
        <w:rPr>
          <w:rFonts w:ascii="DFKaiW5-A" w:eastAsia="DFKaiW5-A" w:hAnsi="PMingLiU" w:cs="DFKaiW5-A" w:hint="eastAsia"/>
          <w:b/>
          <w:bCs/>
          <w:color w:val="808080"/>
          <w:sz w:val="36"/>
          <w:szCs w:val="36"/>
          <w:lang w:eastAsia="zh-TW"/>
        </w:rPr>
        <w:t>！</w:t>
      </w:r>
      <w:r w:rsidRPr="001268D2">
        <w:rPr>
          <w:rFonts w:ascii="DFKaiW5-A" w:eastAsia="DFKaiW5-A" w:hAnsi="PMingLiU" w:cs="DFKaiW5-A" w:hint="eastAsia"/>
          <w:b/>
          <w:bCs/>
          <w:color w:val="808080"/>
          <w:sz w:val="36"/>
          <w:szCs w:val="36"/>
        </w:rPr>
        <w:t>善哉</w:t>
      </w:r>
      <w:r w:rsidRPr="001268D2">
        <w:rPr>
          <w:rFonts w:ascii="DFKaiW5-A" w:eastAsia="DFKaiW5-A" w:hAnsi="PMingLiU" w:cs="DFKaiW5-A" w:hint="eastAsia"/>
          <w:b/>
          <w:bCs/>
          <w:color w:val="808080"/>
          <w:sz w:val="36"/>
          <w:szCs w:val="36"/>
          <w:lang w:eastAsia="zh-TW"/>
        </w:rPr>
        <w:t>！</w:t>
      </w:r>
      <w:r w:rsidRPr="001268D2">
        <w:rPr>
          <w:rFonts w:ascii="DFKaiW5-A" w:eastAsia="DFKaiW5-A" w:hAnsi="PMingLiU" w:cs="DFKaiW5-A" w:hint="eastAsia"/>
          <w:b/>
          <w:bCs/>
          <w:color w:val="808080"/>
          <w:sz w:val="36"/>
          <w:szCs w:val="36"/>
        </w:rPr>
        <w:t>善哉</w:t>
      </w:r>
      <w:r w:rsidRPr="001268D2">
        <w:rPr>
          <w:rFonts w:ascii="DFKaiW5-A" w:eastAsia="DFKaiW5-A" w:hAnsi="PMingLiU" w:cs="DFKaiW5-A" w:hint="eastAsia"/>
          <w:b/>
          <w:bCs/>
          <w:color w:val="808080"/>
          <w:sz w:val="36"/>
          <w:szCs w:val="36"/>
          <w:lang w:eastAsia="zh-TW"/>
        </w:rPr>
        <w:t>！</w:t>
      </w:r>
    </w:p>
    <w:p w:rsidR="00690EBA" w:rsidRDefault="00690EBA">
      <w:pPr>
        <w:rPr>
          <w:rFonts w:cs="Times New Roma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4.75pt;margin-top:6.7pt;width:96pt;height:35.25pt;z-index:-251657216" strokecolor="white">
            <v:textbox inset="0,0,0,0">
              <w:txbxContent>
                <w:p w:rsidR="00690EBA" w:rsidRPr="00C31036" w:rsidRDefault="00690EBA" w:rsidP="00E60837">
                  <w:pPr>
                    <w:rPr>
                      <w:rFonts w:cs="Times New Roman"/>
                      <w:color w:val="0000FF"/>
                      <w:sz w:val="44"/>
                      <w:szCs w:val="44"/>
                    </w:rPr>
                  </w:pP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5"/>
                  </w: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6"/>
                  </w: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5"/>
                  </w: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6"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10.25pt;margin-top:6.7pt;width:96pt;height:35.25pt;z-index:-251658240" strokecolor="white">
            <v:textbox inset="0,0,0,0">
              <w:txbxContent>
                <w:p w:rsidR="00690EBA" w:rsidRPr="00C31036" w:rsidRDefault="00690EBA">
                  <w:pPr>
                    <w:rPr>
                      <w:rFonts w:cs="Times New Roman"/>
                      <w:color w:val="0000FF"/>
                      <w:sz w:val="44"/>
                      <w:szCs w:val="44"/>
                    </w:rPr>
                  </w:pP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5"/>
                  </w: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6"/>
                  </w: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5"/>
                  </w:r>
                  <w:r w:rsidRPr="00C31036">
                    <w:rPr>
                      <w:rFonts w:cs="Times New Roman"/>
                      <w:color w:val="0000FF"/>
                      <w:sz w:val="44"/>
                      <w:szCs w:val="44"/>
                    </w:rPr>
                    <w:sym w:font="Wingdings 2" w:char="F066"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33" style="position:absolute;margin-left:199.5pt;margin-top:.7pt;width:33pt;height:47.25pt;z-index:-251656192" stroked="f">
            <v:textbox inset="0,0,0,0">
              <w:txbxContent>
                <w:p w:rsidR="00690EBA" w:rsidRPr="004265D6" w:rsidRDefault="00690EBA">
                  <w:pPr>
                    <w:rPr>
                      <w:rFonts w:cs="Times New Roman"/>
                      <w:color w:val="FF0000"/>
                      <w:sz w:val="72"/>
                      <w:szCs w:val="72"/>
                    </w:rPr>
                  </w:pPr>
                  <w:r w:rsidRPr="004265D6">
                    <w:rPr>
                      <w:rFonts w:cs="Times New Roman"/>
                      <w:color w:val="FF0000"/>
                      <w:sz w:val="72"/>
                      <w:szCs w:val="72"/>
                    </w:rPr>
                    <w:sym w:font="Wingdings" w:char="F05D"/>
                  </w:r>
                </w:p>
              </w:txbxContent>
            </v:textbox>
          </v:rect>
        </w:pict>
      </w:r>
    </w:p>
    <w:sectPr w:rsidR="00690EBA" w:rsidSect="006E51E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504" w:footer="50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BA" w:rsidRDefault="00690EBA" w:rsidP="00C1736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90EBA" w:rsidRDefault="00690EBA" w:rsidP="00C1736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華康人物篇U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-Win---WingDings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華康宗楷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PMingLiU"/>
    <w:panose1 w:val="020203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W5-A">
    <w:panose1 w:val="1A454350000000000000"/>
    <w:charset w:val="86"/>
    <w:family w:val="auto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龍門石碑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BA" w:rsidRDefault="00690EBA" w:rsidP="00D13F6C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BA" w:rsidRDefault="00690EBA" w:rsidP="00D13F6C">
    <w:pPr>
      <w:pStyle w:val="Footer"/>
      <w:framePr w:wrap="around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0EBA" w:rsidRDefault="00690EBA" w:rsidP="00D13F6C">
    <w:pPr>
      <w:pStyle w:val="Footer"/>
      <w:ind w:right="360"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BA" w:rsidRDefault="00690EBA" w:rsidP="00D13F6C">
    <w:pPr>
      <w:pStyle w:val="Footer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BA" w:rsidRDefault="00690EBA" w:rsidP="00C1736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90EBA" w:rsidRDefault="00690EBA" w:rsidP="00C1736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BA" w:rsidRPr="009209F3" w:rsidRDefault="00690EBA" w:rsidP="00B66DCD">
    <w:pPr>
      <w:pStyle w:val="Header"/>
      <w:tabs>
        <w:tab w:val="clear" w:pos="4153"/>
        <w:tab w:val="clear" w:pos="8306"/>
        <w:tab w:val="left" w:pos="1350"/>
      </w:tabs>
      <w:rPr>
        <w:rFonts w:cs="Times New Roman"/>
        <w:b/>
        <w:bCs/>
        <w:color w:val="808080"/>
        <w:spacing w:val="10"/>
        <w:lang w:eastAsia="zh-CN"/>
      </w:rPr>
    </w:pPr>
    <w:r>
      <w:rPr>
        <w:noProof/>
      </w:rPr>
      <w:pict>
        <v:line id="_x0000_s2049" style="position:absolute;z-index:251660288" from="1.7pt,12.5pt" to="306.2pt,12.5pt"/>
      </w:pict>
    </w:r>
    <w:r w:rsidRPr="009209F3">
      <w:rPr>
        <w:rFonts w:cs="Times New Roman"/>
        <w:color w:val="808080"/>
        <w:spacing w:val="10"/>
        <w:lang w:eastAsia="zh-CN"/>
      </w:rPr>
      <w:sym w:font="Wingdings" w:char="F05D"/>
    </w:r>
    <w:r w:rsidRPr="009209F3">
      <w:rPr>
        <w:rFonts w:ascii="華康龍門石碑" w:eastAsia="華康龍門石碑" w:hAnsi="Times New Roman" w:cs="華康龍門石碑" w:hint="eastAsia"/>
        <w:b/>
        <w:bCs/>
        <w:color w:val="808080"/>
        <w:spacing w:val="10"/>
      </w:rPr>
      <w:t>法錦</w:t>
    </w:r>
    <w:r w:rsidRPr="009209F3">
      <w:rPr>
        <w:rFonts w:cs="Times New Roman"/>
        <w:color w:val="808080"/>
        <w:spacing w:val="10"/>
        <w:lang w:eastAsia="zh-CN"/>
      </w:rPr>
      <w:sym w:font="Wingdings" w:char="F05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BA" w:rsidRPr="009209F3" w:rsidRDefault="00690EBA" w:rsidP="00B66DCD">
    <w:pPr>
      <w:pStyle w:val="Header"/>
      <w:jc w:val="right"/>
      <w:rPr>
        <w:rFonts w:cs="Times New Roman"/>
        <w:b/>
        <w:bCs/>
        <w:color w:val="808080"/>
        <w:spacing w:val="10"/>
      </w:rPr>
    </w:pPr>
    <w:r>
      <w:rPr>
        <w:noProof/>
      </w:rPr>
      <w:pict>
        <v:line id="_x0000_s2050" style="position:absolute;left:0;text-align:left;z-index:251662336" from="-1.3pt,13.25pt" to="306.2pt,13.25pt"/>
      </w:pict>
    </w:r>
    <w:r w:rsidRPr="009209F3">
      <w:rPr>
        <w:rFonts w:ascii="SimSun" w:hAnsi="Wingdings" w:cs="Times New Roman" w:hint="eastAsia"/>
        <w:color w:val="808080"/>
        <w:spacing w:val="10"/>
        <w:lang w:eastAsia="zh-CN"/>
      </w:rPr>
      <w:sym w:font="Wingdings" w:char="F05D"/>
    </w:r>
    <w:r w:rsidRPr="009209F3">
      <w:rPr>
        <w:rFonts w:ascii="華康龍門石碑" w:eastAsia="華康龍門石碑" w:hAnsi="SimSun" w:cs="華康龍門石碑" w:hint="eastAsia"/>
        <w:b/>
        <w:bCs/>
        <w:color w:val="808080"/>
        <w:spacing w:val="10"/>
      </w:rPr>
      <w:t>法錦簡介</w:t>
    </w:r>
    <w:r w:rsidRPr="009209F3">
      <w:rPr>
        <w:rFonts w:ascii="SimSun" w:hAnsi="Wingdings" w:cs="Times New Roman" w:hint="eastAsia"/>
        <w:color w:val="808080"/>
        <w:spacing w:val="10"/>
        <w:lang w:eastAsia="zh-CN"/>
      </w:rPr>
      <w:sym w:font="Wingdings" w:char="F05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03"/>
    <w:rsid w:val="000D321D"/>
    <w:rsid w:val="001268D2"/>
    <w:rsid w:val="0013512E"/>
    <w:rsid w:val="00156170"/>
    <w:rsid w:val="00196E47"/>
    <w:rsid w:val="001B6EFA"/>
    <w:rsid w:val="0022041A"/>
    <w:rsid w:val="002256A4"/>
    <w:rsid w:val="002810DF"/>
    <w:rsid w:val="002D46C6"/>
    <w:rsid w:val="00334C16"/>
    <w:rsid w:val="00360DC4"/>
    <w:rsid w:val="00373B00"/>
    <w:rsid w:val="003A483A"/>
    <w:rsid w:val="003C4CBD"/>
    <w:rsid w:val="004265D6"/>
    <w:rsid w:val="00433780"/>
    <w:rsid w:val="00436D23"/>
    <w:rsid w:val="0053721E"/>
    <w:rsid w:val="00542715"/>
    <w:rsid w:val="0054643D"/>
    <w:rsid w:val="00690EBA"/>
    <w:rsid w:val="006D459A"/>
    <w:rsid w:val="006E51EC"/>
    <w:rsid w:val="00743D45"/>
    <w:rsid w:val="00756891"/>
    <w:rsid w:val="007B25AF"/>
    <w:rsid w:val="007B6E57"/>
    <w:rsid w:val="007B732F"/>
    <w:rsid w:val="00860A43"/>
    <w:rsid w:val="008A37FA"/>
    <w:rsid w:val="00912D03"/>
    <w:rsid w:val="009209F3"/>
    <w:rsid w:val="009A7064"/>
    <w:rsid w:val="009B3D1E"/>
    <w:rsid w:val="009C7B03"/>
    <w:rsid w:val="00A40988"/>
    <w:rsid w:val="00B06B0A"/>
    <w:rsid w:val="00B32C81"/>
    <w:rsid w:val="00B35738"/>
    <w:rsid w:val="00B66DCD"/>
    <w:rsid w:val="00BE41B5"/>
    <w:rsid w:val="00C1048B"/>
    <w:rsid w:val="00C1736C"/>
    <w:rsid w:val="00C31036"/>
    <w:rsid w:val="00C51A20"/>
    <w:rsid w:val="00C6796E"/>
    <w:rsid w:val="00C73C96"/>
    <w:rsid w:val="00D02F5E"/>
    <w:rsid w:val="00D13F6C"/>
    <w:rsid w:val="00D245B7"/>
    <w:rsid w:val="00D5526E"/>
    <w:rsid w:val="00D757CC"/>
    <w:rsid w:val="00E02EB8"/>
    <w:rsid w:val="00E47FF4"/>
    <w:rsid w:val="00E60837"/>
    <w:rsid w:val="00E63A4D"/>
    <w:rsid w:val="00E95B1B"/>
    <w:rsid w:val="00EB1BA3"/>
    <w:rsid w:val="00EC1FF4"/>
    <w:rsid w:val="00F16292"/>
    <w:rsid w:val="00F30ABE"/>
    <w:rsid w:val="00F87CB8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6C"/>
    <w:pPr>
      <w:spacing w:after="200" w:line="276" w:lineRule="auto"/>
    </w:pPr>
    <w:rPr>
      <w:rFonts w:cs="Calibri"/>
      <w:kern w:val="0"/>
      <w:sz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2D0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12D03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12D0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12D03"/>
    <w:rPr>
      <w:rFonts w:ascii="Times New Roman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rsid w:val="00912D03"/>
  </w:style>
  <w:style w:type="paragraph" w:styleId="BodyTextIndent">
    <w:name w:val="Body Text Indent"/>
    <w:basedOn w:val="Normal"/>
    <w:link w:val="BodyTextIndentChar"/>
    <w:uiPriority w:val="99"/>
    <w:rsid w:val="00912D03"/>
    <w:pPr>
      <w:widowControl w:val="0"/>
      <w:spacing w:after="0" w:line="240" w:lineRule="auto"/>
      <w:ind w:firstLineChars="200" w:firstLine="200"/>
      <w:jc w:val="both"/>
    </w:pPr>
    <w:rPr>
      <w:rFonts w:ascii="Times New Roman" w:eastAsia="華康楷書體W5" w:hAnsi="Times New Roman" w:cs="Times New Roman"/>
      <w:kern w:val="2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2D03"/>
    <w:rPr>
      <w:rFonts w:ascii="Times New Roman" w:eastAsia="華康楷書體W5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ds</cp:lastModifiedBy>
  <cp:revision>39</cp:revision>
  <cp:lastPrinted>2007-05-20T02:04:00Z</cp:lastPrinted>
  <dcterms:created xsi:type="dcterms:W3CDTF">2007-03-23T07:56:00Z</dcterms:created>
  <dcterms:modified xsi:type="dcterms:W3CDTF">2007-05-20T02:05:00Z</dcterms:modified>
</cp:coreProperties>
</file>